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F9B0" w14:textId="1F7951BF" w:rsidR="00A44A6F" w:rsidRPr="00A44A6F" w:rsidRDefault="00A44A6F" w:rsidP="00130D5B">
      <w:pPr>
        <w:pStyle w:val="NoSpacing"/>
        <w:jc w:val="center"/>
        <w:rPr>
          <w:color w:val="1F4E79" w:themeColor="accent1" w:themeShade="80"/>
          <w:sz w:val="16"/>
          <w:szCs w:val="16"/>
        </w:rPr>
      </w:pPr>
      <w:r w:rsidRPr="00A44A6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634ED8F" wp14:editId="178A758C">
                <wp:simplePos x="0" y="0"/>
                <wp:positionH relativeFrom="column">
                  <wp:posOffset>-28575</wp:posOffset>
                </wp:positionH>
                <wp:positionV relativeFrom="paragraph">
                  <wp:posOffset>9525</wp:posOffset>
                </wp:positionV>
                <wp:extent cx="6915150" cy="723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9D1B" id="Rectangle 3" o:spid="_x0000_s1026" style="position:absolute;margin-left:-2.25pt;margin-top:.75pt;width:544.5pt;height:57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" fillcolor="#f2f2f2 [3052]" stroked="f" strokeweight="1pt"/>
            </w:pict>
          </mc:Fallback>
        </mc:AlternateContent>
      </w:r>
      <w:r w:rsidR="00C57F0F">
        <w:rPr>
          <w:color w:val="1F4E79" w:themeColor="accent1" w:themeShade="80"/>
          <w:sz w:val="16"/>
          <w:szCs w:val="16"/>
        </w:rPr>
        <w:t xml:space="preserve"> </w:t>
      </w:r>
    </w:p>
    <w:p w14:paraId="4321C1A9" w14:textId="3A6E897C" w:rsidR="00C77811" w:rsidRPr="00130D5B" w:rsidRDefault="00130D5B" w:rsidP="00712178">
      <w:pPr>
        <w:pStyle w:val="NoSpacing"/>
        <w:rPr>
          <w:rFonts w:asciiTheme="majorHAnsi" w:hAnsiTheme="majorHAnsi"/>
          <w:color w:val="FFFFFF" w:themeColor="background1"/>
          <w:sz w:val="40"/>
          <w:szCs w:val="40"/>
        </w:rPr>
      </w:pPr>
      <w:r w:rsidRPr="003A4B42">
        <w:rPr>
          <w:noProof/>
        </w:rPr>
        <w:drawing>
          <wp:anchor distT="0" distB="0" distL="114300" distR="114300" simplePos="0" relativeHeight="251658240" behindDoc="1" locked="0" layoutInCell="1" allowOverlap="1" wp14:anchorId="35CC333B" wp14:editId="75D64130">
            <wp:simplePos x="0" y="0"/>
            <wp:positionH relativeFrom="margin">
              <wp:posOffset>4371975</wp:posOffset>
            </wp:positionH>
            <wp:positionV relativeFrom="paragraph">
              <wp:posOffset>0</wp:posOffset>
            </wp:positionV>
            <wp:extent cx="2059029" cy="447675"/>
            <wp:effectExtent l="0" t="0" r="0" b="0"/>
            <wp:wrapNone/>
            <wp:docPr id="1" name="Picture 1" descr="C:\Users\Lloyd\Documents\Websites\UAHU\UAHU Logo\UAHU Logo 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yd\Documents\Websites\UAHU\UAHU Logo\UAHU Logo 1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02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B42">
        <w:rPr>
          <w:color w:val="1F4E79" w:themeColor="accent1" w:themeShade="80"/>
          <w:sz w:val="40"/>
          <w:szCs w:val="40"/>
        </w:rPr>
        <w:t>UAHU STATE BOARD MEETING</w:t>
      </w:r>
      <w:r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</w:t>
      </w:r>
      <w:r w:rsidR="00331718"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   </w:t>
      </w:r>
      <w:r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                                    </w:t>
      </w:r>
      <w:r w:rsidRPr="00130D5B">
        <w:rPr>
          <w:rFonts w:asciiTheme="majorHAnsi" w:hAnsiTheme="majorHAnsi"/>
          <w:color w:val="FFFFFF" w:themeColor="background1"/>
          <w:sz w:val="40"/>
          <w:szCs w:val="40"/>
        </w:rPr>
        <w:t>.</w:t>
      </w:r>
    </w:p>
    <w:p w14:paraId="1381D351" w14:textId="608EEA44" w:rsidR="001A64A9" w:rsidRDefault="008E2236" w:rsidP="001A64A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September </w:t>
      </w:r>
      <w:r w:rsidR="00A44224">
        <w:rPr>
          <w:sz w:val="26"/>
          <w:szCs w:val="26"/>
        </w:rPr>
        <w:t>10</w:t>
      </w:r>
      <w:r>
        <w:rPr>
          <w:sz w:val="26"/>
          <w:szCs w:val="26"/>
        </w:rPr>
        <w:t>,</w:t>
      </w:r>
      <w:r w:rsidR="001A64A9">
        <w:rPr>
          <w:sz w:val="26"/>
          <w:szCs w:val="26"/>
        </w:rPr>
        <w:t xml:space="preserve"> 2019, 3:00 PM, Dental Select</w:t>
      </w:r>
    </w:p>
    <w:p w14:paraId="28969F3A" w14:textId="77777777" w:rsidR="005D55E2" w:rsidRDefault="005D55E2" w:rsidP="005D55E2">
      <w:pPr>
        <w:pStyle w:val="NoSpacing"/>
        <w:ind w:left="720"/>
        <w:rPr>
          <w:b/>
        </w:rPr>
      </w:pPr>
    </w:p>
    <w:p w14:paraId="14D5FA80" w14:textId="6BC85211" w:rsidR="005D55E2" w:rsidRPr="002B4A46" w:rsidRDefault="005D55E2" w:rsidP="005D55E2">
      <w:pPr>
        <w:pStyle w:val="NoSpacing"/>
        <w:rPr>
          <w:color w:val="000000" w:themeColor="text1"/>
        </w:rPr>
      </w:pPr>
      <w:r w:rsidRPr="004D0EE0">
        <w:rPr>
          <w:b/>
        </w:rPr>
        <w:t>In Attendance:</w:t>
      </w:r>
      <w:r w:rsidRPr="004D0EE0">
        <w:t xml:space="preserve"> </w:t>
      </w:r>
      <w:r w:rsidRPr="002B4A46">
        <w:rPr>
          <w:color w:val="000000" w:themeColor="text1"/>
        </w:rPr>
        <w:t>Cr</w:t>
      </w:r>
      <w:bookmarkStart w:id="0" w:name="_Hlk707287"/>
      <w:r w:rsidR="005960EF" w:rsidRPr="002B4A46">
        <w:rPr>
          <w:color w:val="000000" w:themeColor="text1"/>
        </w:rPr>
        <w:t>ystal Cowley, Carl Roestenburg</w:t>
      </w:r>
      <w:r w:rsidRPr="002B4A46">
        <w:rPr>
          <w:color w:val="000000" w:themeColor="text1"/>
        </w:rPr>
        <w:t xml:space="preserve">, </w:t>
      </w:r>
      <w:bookmarkEnd w:id="0"/>
      <w:r w:rsidRPr="002B4A46">
        <w:rPr>
          <w:color w:val="000000" w:themeColor="text1"/>
        </w:rPr>
        <w:t xml:space="preserve">Heather Bennett, Jon Clark, </w:t>
      </w:r>
      <w:r w:rsidR="005960EF" w:rsidRPr="002B4A46">
        <w:rPr>
          <w:rFonts w:cstheme="minorHAnsi"/>
          <w:color w:val="000000" w:themeColor="text1"/>
        </w:rPr>
        <w:t>Ettie Gorecki</w:t>
      </w:r>
      <w:r w:rsidR="005960EF" w:rsidRPr="002B4A46">
        <w:rPr>
          <w:color w:val="000000" w:themeColor="text1"/>
        </w:rPr>
        <w:t xml:space="preserve">, </w:t>
      </w:r>
      <w:r w:rsidRPr="002B4A46">
        <w:rPr>
          <w:color w:val="000000" w:themeColor="text1"/>
        </w:rPr>
        <w:t>Justin Bendler</w:t>
      </w:r>
    </w:p>
    <w:p w14:paraId="6F50EBDB" w14:textId="5F88B85B" w:rsidR="00395050" w:rsidRPr="002B4A46" w:rsidRDefault="005D55E2" w:rsidP="00395050">
      <w:pPr>
        <w:pStyle w:val="NoSpacing"/>
        <w:rPr>
          <w:color w:val="000000" w:themeColor="text1"/>
        </w:rPr>
      </w:pPr>
      <w:r w:rsidRPr="002B4A46">
        <w:rPr>
          <w:rFonts w:cstheme="minorHAnsi"/>
          <w:color w:val="000000" w:themeColor="text1"/>
        </w:rPr>
        <w:t xml:space="preserve">Mike Sonntag, </w:t>
      </w:r>
      <w:r w:rsidRPr="002B4A46">
        <w:rPr>
          <w:color w:val="000000" w:themeColor="text1"/>
        </w:rPr>
        <w:t>Josh Schreiber</w:t>
      </w:r>
      <w:r w:rsidRPr="002B4A46">
        <w:rPr>
          <w:rFonts w:cstheme="minorHAnsi"/>
          <w:color w:val="000000" w:themeColor="text1"/>
        </w:rPr>
        <w:t xml:space="preserve">, Paula Taylor, </w:t>
      </w:r>
      <w:r w:rsidRPr="002B4A46">
        <w:rPr>
          <w:color w:val="000000" w:themeColor="text1"/>
        </w:rPr>
        <w:t>Carol Dana</w:t>
      </w:r>
      <w:r w:rsidRPr="002B4A46">
        <w:rPr>
          <w:rFonts w:cstheme="minorHAnsi"/>
          <w:color w:val="000000" w:themeColor="text1"/>
        </w:rPr>
        <w:t xml:space="preserve">, Jennine Ashley, </w:t>
      </w:r>
      <w:r w:rsidR="00917D1C" w:rsidRPr="002B4A46">
        <w:rPr>
          <w:color w:val="000000" w:themeColor="text1"/>
        </w:rPr>
        <w:t>Myka Smith</w:t>
      </w:r>
      <w:r w:rsidR="00395050" w:rsidRPr="002B4A46">
        <w:rPr>
          <w:color w:val="000000" w:themeColor="text1"/>
        </w:rPr>
        <w:t>, Shane Skeen</w:t>
      </w:r>
      <w:r w:rsidR="002B4A46">
        <w:rPr>
          <w:color w:val="000000" w:themeColor="text1"/>
        </w:rPr>
        <w:t xml:space="preserve">, Viraj Gupta, </w:t>
      </w:r>
      <w:r w:rsidR="00395050" w:rsidRPr="002B4A46">
        <w:rPr>
          <w:color w:val="000000" w:themeColor="text1"/>
        </w:rPr>
        <w:t>Lenny Scroggins</w:t>
      </w:r>
    </w:p>
    <w:p w14:paraId="2C4A4551" w14:textId="77777777" w:rsidR="007506FC" w:rsidRDefault="007506FC" w:rsidP="005D55E2">
      <w:pPr>
        <w:pStyle w:val="NoSpacing"/>
        <w:rPr>
          <w:b/>
        </w:rPr>
      </w:pPr>
    </w:p>
    <w:p w14:paraId="795AB9CB" w14:textId="1545A7FD" w:rsidR="005D55E2" w:rsidRPr="004D0EE0" w:rsidRDefault="005D55E2" w:rsidP="005D55E2">
      <w:pPr>
        <w:pStyle w:val="NoSpacing"/>
      </w:pPr>
      <w:r w:rsidRPr="004A7D13">
        <w:rPr>
          <w:b/>
        </w:rPr>
        <w:t>Excused:</w:t>
      </w:r>
      <w:r>
        <w:t xml:space="preserve"> Trenton Olson, </w:t>
      </w:r>
      <w:r w:rsidRPr="00E91B4E">
        <w:rPr>
          <w:color w:val="000000" w:themeColor="text1"/>
        </w:rPr>
        <w:t>Lynn Strate</w:t>
      </w:r>
      <w:r>
        <w:t xml:space="preserve">, Tina Davis, </w:t>
      </w:r>
      <w:r w:rsidR="0076693A">
        <w:rPr>
          <w:rFonts w:cstheme="minorHAnsi"/>
        </w:rPr>
        <w:t xml:space="preserve">Amy Despain, </w:t>
      </w:r>
      <w:r w:rsidR="0076693A" w:rsidRPr="004D0EE0">
        <w:rPr>
          <w:rFonts w:cstheme="minorHAnsi"/>
        </w:rPr>
        <w:t>Traci</w:t>
      </w:r>
      <w:r w:rsidR="0076693A">
        <w:rPr>
          <w:rFonts w:cstheme="minorHAnsi"/>
        </w:rPr>
        <w:t>e</w:t>
      </w:r>
      <w:r w:rsidR="0076693A" w:rsidRPr="004D0EE0">
        <w:rPr>
          <w:rFonts w:cstheme="minorHAnsi"/>
        </w:rPr>
        <w:t xml:space="preserve"> Smith</w:t>
      </w:r>
      <w:r w:rsidR="0076693A">
        <w:rPr>
          <w:rFonts w:cstheme="minorHAnsi"/>
        </w:rPr>
        <w:t>,</w:t>
      </w:r>
      <w:r w:rsidR="0076693A" w:rsidRPr="0076693A">
        <w:t xml:space="preserve"> </w:t>
      </w:r>
      <w:r w:rsidR="0076693A" w:rsidRPr="004D0EE0">
        <w:t>Casey Bangerter</w:t>
      </w:r>
    </w:p>
    <w:p w14:paraId="010F3961" w14:textId="2C53521C" w:rsidR="00130D5B" w:rsidRDefault="00130D5B" w:rsidP="00E76B8C">
      <w:pPr>
        <w:pStyle w:val="NoSpacing"/>
        <w:pBdr>
          <w:bottom w:val="single" w:sz="4" w:space="10" w:color="D0CECE" w:themeColor="background2" w:themeShade="E6"/>
        </w:pBdr>
        <w:rPr>
          <w:color w:val="FFFFFF" w:themeColor="background1"/>
        </w:rPr>
      </w:pPr>
    </w:p>
    <w:p w14:paraId="4018EE91" w14:textId="77777777" w:rsidR="008B7727" w:rsidRDefault="008B7727" w:rsidP="00A50383">
      <w:pPr>
        <w:pStyle w:val="NoSpacing"/>
      </w:pPr>
    </w:p>
    <w:p w14:paraId="0B7554A4" w14:textId="7CBE442F" w:rsidR="00EB60FA" w:rsidRDefault="00EB60FA" w:rsidP="00EB60FA">
      <w:pPr>
        <w:pStyle w:val="NoSpacing"/>
        <w:sectPr w:rsidR="00EB60FA" w:rsidSect="00130D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F83598" w14:textId="4157BA89" w:rsidR="004A0C7F" w:rsidRDefault="00DB67A8" w:rsidP="00DB67A8">
      <w:pPr>
        <w:pStyle w:val="NoSpacing"/>
      </w:pPr>
      <w:r>
        <w:t>WELCOME by President</w:t>
      </w:r>
      <w:r w:rsidR="009E17A8">
        <w:t>, Crystal Cowley</w:t>
      </w:r>
    </w:p>
    <w:p w14:paraId="0712FF14" w14:textId="77777777" w:rsidR="004A7D13" w:rsidRDefault="004A7D13" w:rsidP="00DB67A8">
      <w:pPr>
        <w:pStyle w:val="NoSpacing"/>
      </w:pPr>
    </w:p>
    <w:p w14:paraId="53A52BB2" w14:textId="3B1B1A29" w:rsidR="00521775" w:rsidRDefault="00F56AA5" w:rsidP="00DB67A8">
      <w:pPr>
        <w:pStyle w:val="NoSpacing"/>
        <w:numPr>
          <w:ilvl w:val="0"/>
          <w:numId w:val="1"/>
        </w:numPr>
      </w:pPr>
      <w:r>
        <w:t>Anti-Trust</w:t>
      </w:r>
      <w:r w:rsidR="00521775">
        <w:t xml:space="preserve"> Statement</w:t>
      </w:r>
      <w:r w:rsidR="003D04D1">
        <w:t xml:space="preserve"> read by </w:t>
      </w:r>
      <w:r w:rsidR="00395050">
        <w:t>Crystal</w:t>
      </w:r>
    </w:p>
    <w:p w14:paraId="19C7680B" w14:textId="22C35E71" w:rsidR="00395050" w:rsidRDefault="009E17A8" w:rsidP="00DB67A8">
      <w:pPr>
        <w:pStyle w:val="NoSpacing"/>
        <w:numPr>
          <w:ilvl w:val="0"/>
          <w:numId w:val="1"/>
        </w:numPr>
      </w:pPr>
      <w:r>
        <w:t xml:space="preserve">Minutes: </w:t>
      </w:r>
      <w:r w:rsidR="00395050">
        <w:t>Crystal made a motion to approve the minutes and Justin seconded</w:t>
      </w:r>
    </w:p>
    <w:p w14:paraId="67F8BEC7" w14:textId="77777777" w:rsidR="003D04D1" w:rsidRDefault="003D04D1" w:rsidP="003D04D1">
      <w:pPr>
        <w:pStyle w:val="NoSpacing"/>
      </w:pPr>
    </w:p>
    <w:p w14:paraId="5755959E" w14:textId="4FF3F9B1" w:rsidR="005D55E2" w:rsidRDefault="005D55E2" w:rsidP="003D04D1">
      <w:pPr>
        <w:pStyle w:val="NoSpacing"/>
      </w:pPr>
      <w:r>
        <w:t>Discussion Items</w:t>
      </w:r>
    </w:p>
    <w:p w14:paraId="0959AAA4" w14:textId="77777777" w:rsidR="005D55E2" w:rsidRDefault="005D55E2" w:rsidP="003D04D1">
      <w:pPr>
        <w:pStyle w:val="NoSpacing"/>
      </w:pPr>
    </w:p>
    <w:p w14:paraId="0A2432E2" w14:textId="714FF52B" w:rsidR="00C66205" w:rsidRDefault="00395050" w:rsidP="00C66205">
      <w:pPr>
        <w:pStyle w:val="ListParagraph"/>
        <w:numPr>
          <w:ilvl w:val="0"/>
          <w:numId w:val="22"/>
        </w:numPr>
        <w:spacing w:after="0"/>
      </w:pPr>
      <w:r>
        <w:t xml:space="preserve">Last month’s activities: </w:t>
      </w:r>
      <w:r w:rsidR="00C66205">
        <w:t>We had good attendance at the CE luncheon</w:t>
      </w:r>
    </w:p>
    <w:p w14:paraId="56FBFAC4" w14:textId="3543C64E" w:rsidR="001B1A78" w:rsidRDefault="00C66205" w:rsidP="00C66205">
      <w:pPr>
        <w:pStyle w:val="ListParagraph"/>
        <w:numPr>
          <w:ilvl w:val="0"/>
          <w:numId w:val="22"/>
        </w:numPr>
        <w:spacing w:after="0"/>
      </w:pPr>
      <w:r>
        <w:t xml:space="preserve">Social Media: </w:t>
      </w:r>
      <w:r w:rsidR="001B1A78">
        <w:t>Josh</w:t>
      </w:r>
      <w:r w:rsidR="00692B52">
        <w:t xml:space="preserve"> &amp; Heather</w:t>
      </w:r>
      <w:r w:rsidR="001B1A78">
        <w:t xml:space="preserve"> requested assistance from the board to help with Linked In and Facebook</w:t>
      </w:r>
    </w:p>
    <w:p w14:paraId="2CA1596C" w14:textId="1F78038D" w:rsidR="0073619F" w:rsidRDefault="00C66205" w:rsidP="00EC3EB6">
      <w:pPr>
        <w:pStyle w:val="ListParagraph"/>
        <w:numPr>
          <w:ilvl w:val="0"/>
          <w:numId w:val="22"/>
        </w:numPr>
        <w:spacing w:after="0"/>
      </w:pPr>
      <w:r>
        <w:t>Northern Chapter: Crystal will</w:t>
      </w:r>
      <w:r w:rsidR="00692B52">
        <w:t xml:space="preserve"> reach out to Karen to see how things are going</w:t>
      </w:r>
      <w:r w:rsidR="00EC3EB6">
        <w:t xml:space="preserve"> </w:t>
      </w:r>
    </w:p>
    <w:p w14:paraId="1D2557D7" w14:textId="77777777" w:rsidR="00C66205" w:rsidRDefault="0073619F" w:rsidP="001B1A78">
      <w:pPr>
        <w:pStyle w:val="ListParagraph"/>
        <w:numPr>
          <w:ilvl w:val="0"/>
          <w:numId w:val="22"/>
        </w:numPr>
        <w:spacing w:after="0"/>
      </w:pPr>
      <w:r>
        <w:t xml:space="preserve">Legislative: </w:t>
      </w:r>
    </w:p>
    <w:p w14:paraId="6E664FCB" w14:textId="63D326E9" w:rsidR="002D53C5" w:rsidRDefault="00692B52" w:rsidP="00C66205">
      <w:pPr>
        <w:pStyle w:val="ListParagraph"/>
        <w:numPr>
          <w:ilvl w:val="1"/>
          <w:numId w:val="22"/>
        </w:numPr>
        <w:spacing w:after="0"/>
      </w:pPr>
      <w:r>
        <w:t>Mike discussed the Bowling event with the house on October 13</w:t>
      </w:r>
      <w:r w:rsidRPr="0073619F">
        <w:rPr>
          <w:vertAlign w:val="superscript"/>
        </w:rPr>
        <w:t>th</w:t>
      </w:r>
      <w:r w:rsidR="00EC3EB6">
        <w:t>. An email regarding the event was sent to Crystal.</w:t>
      </w:r>
      <w:r>
        <w:t xml:space="preserve"> The pricing could be around $1,500. Mike and Carl suggested getting some branded items. </w:t>
      </w:r>
      <w:r w:rsidR="00C66205">
        <w:t xml:space="preserve">Mike is going </w:t>
      </w:r>
      <w:r w:rsidR="0073619F">
        <w:t xml:space="preserve">to invite Rick Ship (agent and legislator in Cedar City). </w:t>
      </w:r>
    </w:p>
    <w:p w14:paraId="0177DD02" w14:textId="2572920E" w:rsidR="002D53C5" w:rsidRDefault="002D53C5" w:rsidP="002D53C5">
      <w:pPr>
        <w:pStyle w:val="ListParagraph"/>
        <w:numPr>
          <w:ilvl w:val="1"/>
          <w:numId w:val="22"/>
        </w:numPr>
        <w:spacing w:after="0"/>
      </w:pPr>
      <w:r>
        <w:t>Shane: The balance billing issue has been around for 3-4 years in the legislature. We had some traction in the past, but since th</w:t>
      </w:r>
      <w:r w:rsidR="00C66205">
        <w:t>en it hasn’t gone anywhere. The leg. team</w:t>
      </w:r>
      <w:r>
        <w:t xml:space="preserve"> will draft an email for a broker to send to a senator. We need more balance billing stories. That’s what we can do until the legislative session opens. We need to have the victims send an email to their senator. </w:t>
      </w:r>
    </w:p>
    <w:p w14:paraId="726DAF53" w14:textId="00F6D7AD" w:rsidR="00066700" w:rsidRDefault="00C66205" w:rsidP="00066700">
      <w:pPr>
        <w:pStyle w:val="ListParagraph"/>
        <w:numPr>
          <w:ilvl w:val="2"/>
          <w:numId w:val="22"/>
        </w:numPr>
        <w:spacing w:after="0"/>
      </w:pPr>
      <w:r>
        <w:t xml:space="preserve">Find your senator: </w:t>
      </w:r>
      <w:hyperlink r:id="rId7" w:history="1">
        <w:r w:rsidR="00066700" w:rsidRPr="00AA3FA4">
          <w:rPr>
            <w:rStyle w:val="Hyperlink"/>
          </w:rPr>
          <w:t>https://le.utah.gov/GIS/findDistrict.jsp</w:t>
        </w:r>
      </w:hyperlink>
    </w:p>
    <w:p w14:paraId="637CFF65" w14:textId="0A9A5144" w:rsidR="002D53C5" w:rsidRDefault="002D53C5" w:rsidP="00066700">
      <w:pPr>
        <w:pStyle w:val="ListParagraph"/>
        <w:numPr>
          <w:ilvl w:val="2"/>
          <w:numId w:val="22"/>
        </w:numPr>
        <w:spacing w:after="0"/>
      </w:pPr>
      <w:r>
        <w:t>T</w:t>
      </w:r>
      <w:r w:rsidR="00C66205">
        <w:t xml:space="preserve">he current agreement with BCBS &amp; IHC does not cover </w:t>
      </w:r>
      <w:r>
        <w:t>physicians or other hospital systems</w:t>
      </w:r>
    </w:p>
    <w:p w14:paraId="14BFD65B" w14:textId="5A43E9D3" w:rsidR="00CD03A6" w:rsidRDefault="00C66205" w:rsidP="00CD03A6">
      <w:pPr>
        <w:pStyle w:val="ListParagraph"/>
        <w:numPr>
          <w:ilvl w:val="0"/>
          <w:numId w:val="22"/>
        </w:numPr>
        <w:spacing w:after="0"/>
      </w:pPr>
      <w:r>
        <w:t xml:space="preserve">Treasurer: </w:t>
      </w:r>
      <w:r w:rsidR="00CD03A6">
        <w:t>We did not approve the budget but will work on that</w:t>
      </w:r>
      <w:r>
        <w:t xml:space="preserve"> in our</w:t>
      </w:r>
      <w:r w:rsidR="00CD03A6">
        <w:t xml:space="preserve"> next meeting</w:t>
      </w:r>
    </w:p>
    <w:p w14:paraId="7A6E207C" w14:textId="2FD6AFA4" w:rsidR="00C66205" w:rsidRDefault="00C053EF" w:rsidP="00CD03A6">
      <w:pPr>
        <w:pStyle w:val="ListParagraph"/>
        <w:numPr>
          <w:ilvl w:val="0"/>
          <w:numId w:val="22"/>
        </w:numPr>
        <w:spacing w:after="0"/>
      </w:pPr>
      <w:r>
        <w:t>Membership/Retention:</w:t>
      </w:r>
    </w:p>
    <w:p w14:paraId="0D15986F" w14:textId="4FA212F6" w:rsidR="00C66205" w:rsidRDefault="00CD03A6" w:rsidP="00C66205">
      <w:pPr>
        <w:pStyle w:val="ListParagraph"/>
        <w:numPr>
          <w:ilvl w:val="1"/>
          <w:numId w:val="22"/>
        </w:numPr>
        <w:spacing w:after="0"/>
      </w:pPr>
      <w:r>
        <w:t>R</w:t>
      </w:r>
      <w:r w:rsidR="00C053EF">
        <w:t>egional leaders believe</w:t>
      </w:r>
      <w:r>
        <w:t xml:space="preserve"> the bo</w:t>
      </w:r>
      <w:r w:rsidR="00C66205">
        <w:t>ard needs to get involved more with membership recruitment</w:t>
      </w:r>
    </w:p>
    <w:p w14:paraId="0DE6616B" w14:textId="0595041B" w:rsidR="00C66205" w:rsidRDefault="00CD03A6" w:rsidP="00C66205">
      <w:pPr>
        <w:pStyle w:val="ListParagraph"/>
        <w:numPr>
          <w:ilvl w:val="1"/>
          <w:numId w:val="22"/>
        </w:numPr>
        <w:spacing w:after="0"/>
      </w:pPr>
      <w:r>
        <w:t>We h</w:t>
      </w:r>
      <w:r w:rsidR="00C66205">
        <w:t>ave two new members this month brought in by Carol</w:t>
      </w:r>
    </w:p>
    <w:p w14:paraId="73405235" w14:textId="33EC5BE0" w:rsidR="00C66205" w:rsidRDefault="00CD03A6" w:rsidP="00C66205">
      <w:pPr>
        <w:pStyle w:val="ListParagraph"/>
        <w:numPr>
          <w:ilvl w:val="1"/>
          <w:numId w:val="22"/>
        </w:numPr>
        <w:spacing w:after="0"/>
      </w:pPr>
      <w:r>
        <w:t>There is some push back from the larger brokers due UAHU favoring bills</w:t>
      </w:r>
      <w:r w:rsidR="00C66205">
        <w:t xml:space="preserve"> in the past</w:t>
      </w:r>
      <w:r>
        <w:t xml:space="preserve"> tha</w:t>
      </w:r>
      <w:r w:rsidR="00480116">
        <w:t>t did not benefit them or were taken out of context (inducement and commission disclosure)</w:t>
      </w:r>
    </w:p>
    <w:p w14:paraId="64785D09" w14:textId="6F0A7187" w:rsidR="00C053EF" w:rsidRDefault="00CD03A6" w:rsidP="00C66205">
      <w:pPr>
        <w:pStyle w:val="ListParagraph"/>
        <w:numPr>
          <w:ilvl w:val="1"/>
          <w:numId w:val="22"/>
        </w:numPr>
        <w:spacing w:after="0"/>
      </w:pPr>
      <w:r>
        <w:t>Myka suggested market</w:t>
      </w:r>
      <w:r w:rsidR="00480116">
        <w:t>ing some legislation that we are backing that would</w:t>
      </w:r>
      <w:r w:rsidR="007A39FD">
        <w:t xml:space="preserve"> spark interest </w:t>
      </w:r>
    </w:p>
    <w:p w14:paraId="2B460EAD" w14:textId="4783FC50" w:rsidR="00CD03A6" w:rsidRDefault="00480116" w:rsidP="00C66205">
      <w:pPr>
        <w:pStyle w:val="ListParagraph"/>
        <w:numPr>
          <w:ilvl w:val="1"/>
          <w:numId w:val="22"/>
        </w:numPr>
        <w:spacing w:after="0"/>
      </w:pPr>
      <w:r>
        <w:t>Selecthealth, BCBS, Hum</w:t>
      </w:r>
      <w:r w:rsidR="00C053EF">
        <w:t>ana and Aetna are including our</w:t>
      </w:r>
      <w:r>
        <w:t xml:space="preserve"> membership flyers for the rollout meetings. We need to have a leg</w:t>
      </w:r>
      <w:r w:rsidR="00C053EF">
        <w:t>islative</w:t>
      </w:r>
      <w:r>
        <w:t xml:space="preserve"> flyer included. </w:t>
      </w:r>
    </w:p>
    <w:p w14:paraId="79B7C419" w14:textId="2AC5559C" w:rsidR="00480116" w:rsidRDefault="00480116" w:rsidP="00480116">
      <w:pPr>
        <w:pStyle w:val="ListParagraph"/>
        <w:numPr>
          <w:ilvl w:val="1"/>
          <w:numId w:val="22"/>
        </w:numPr>
        <w:spacing w:after="0"/>
      </w:pPr>
      <w:r>
        <w:t xml:space="preserve">Carol to contact Motiv Health to discuss the agency discount </w:t>
      </w:r>
    </w:p>
    <w:p w14:paraId="3A56B0B1" w14:textId="1D395587" w:rsidR="00480116" w:rsidRDefault="00C053EF" w:rsidP="00480116">
      <w:pPr>
        <w:pStyle w:val="ListParagraph"/>
        <w:numPr>
          <w:ilvl w:val="1"/>
          <w:numId w:val="22"/>
        </w:numPr>
        <w:spacing w:after="0"/>
      </w:pPr>
      <w:r>
        <w:t>The board should continue to send</w:t>
      </w:r>
      <w:r w:rsidR="00480116">
        <w:t xml:space="preserve"> emails</w:t>
      </w:r>
      <w:r>
        <w:t xml:space="preserve"> to Carol &amp; Paula</w:t>
      </w:r>
      <w:r w:rsidR="00480116">
        <w:t xml:space="preserve"> with suggestions</w:t>
      </w:r>
    </w:p>
    <w:p w14:paraId="0A2B16EF" w14:textId="4E98F1E0" w:rsidR="00DD7220" w:rsidRDefault="00DD7220" w:rsidP="00C053EF">
      <w:pPr>
        <w:pStyle w:val="ListParagraph"/>
        <w:numPr>
          <w:ilvl w:val="0"/>
          <w:numId w:val="22"/>
        </w:numPr>
        <w:spacing w:after="0"/>
      </w:pPr>
      <w:r>
        <w:t>Professional Development</w:t>
      </w:r>
      <w:r w:rsidR="00480116">
        <w:t xml:space="preserve"> - Tracie is dropping off sign in sheets to Crystal</w:t>
      </w:r>
      <w:r w:rsidR="00C053EF">
        <w:t xml:space="preserve"> for our CE event tomorrow</w:t>
      </w:r>
    </w:p>
    <w:p w14:paraId="03C42D78" w14:textId="4CAF6E0C" w:rsidR="00DD7220" w:rsidRDefault="00DD7220" w:rsidP="00480116">
      <w:pPr>
        <w:pStyle w:val="ListParagraph"/>
        <w:numPr>
          <w:ilvl w:val="0"/>
          <w:numId w:val="22"/>
        </w:numPr>
        <w:spacing w:after="0"/>
      </w:pPr>
      <w:r>
        <w:t xml:space="preserve">HUPAC - John processed </w:t>
      </w:r>
      <w:bookmarkStart w:id="1" w:name="_GoBack"/>
      <w:bookmarkEnd w:id="1"/>
      <w:r>
        <w:t>the payments today and there were five failed charges</w:t>
      </w:r>
    </w:p>
    <w:p w14:paraId="3BB9DFFE" w14:textId="432F09D4" w:rsidR="00DD7220" w:rsidRDefault="00DD7220" w:rsidP="00DD7220">
      <w:pPr>
        <w:pStyle w:val="ListParagraph"/>
        <w:numPr>
          <w:ilvl w:val="1"/>
          <w:numId w:val="22"/>
        </w:numPr>
        <w:spacing w:after="0"/>
      </w:pPr>
      <w:r>
        <w:t>Robert Larson, Logan – Jon will reach out</w:t>
      </w:r>
    </w:p>
    <w:p w14:paraId="5D132994" w14:textId="41CABCBB" w:rsidR="00DD7220" w:rsidRDefault="00DD7220" w:rsidP="00DD7220">
      <w:pPr>
        <w:pStyle w:val="ListParagraph"/>
        <w:numPr>
          <w:ilvl w:val="1"/>
          <w:numId w:val="22"/>
        </w:numPr>
        <w:spacing w:after="0"/>
      </w:pPr>
      <w:r>
        <w:t>Craig Cheney – Mike will reach out</w:t>
      </w:r>
    </w:p>
    <w:p w14:paraId="165B25ED" w14:textId="22709701" w:rsidR="00DD7220" w:rsidRDefault="00DD7220" w:rsidP="00DD7220">
      <w:pPr>
        <w:pStyle w:val="ListParagraph"/>
        <w:numPr>
          <w:ilvl w:val="1"/>
          <w:numId w:val="22"/>
        </w:numPr>
        <w:spacing w:after="0"/>
      </w:pPr>
      <w:r>
        <w:t xml:space="preserve">Nicole Foreman, Selecthealth –Justin will email again </w:t>
      </w:r>
    </w:p>
    <w:p w14:paraId="321B7D6E" w14:textId="26A696D9" w:rsidR="00DD7220" w:rsidRDefault="00DD7220" w:rsidP="00DD7220">
      <w:pPr>
        <w:pStyle w:val="ListParagraph"/>
        <w:numPr>
          <w:ilvl w:val="1"/>
          <w:numId w:val="22"/>
        </w:numPr>
        <w:spacing w:after="0"/>
      </w:pPr>
      <w:r>
        <w:t xml:space="preserve">Justin to call </w:t>
      </w:r>
      <w:r w:rsidR="007A39FD" w:rsidRPr="007A39FD">
        <w:rPr>
          <w:rFonts w:cstheme="minorHAnsi"/>
          <w:color w:val="111111"/>
          <w:shd w:val="clear" w:color="auto" w:fill="FFFFFF"/>
        </w:rPr>
        <w:t>lieutenant governor’s</w:t>
      </w:r>
      <w:r w:rsidR="007A39FD">
        <w:rPr>
          <w:rFonts w:cstheme="minorHAnsi"/>
          <w:color w:val="111111"/>
          <w:shd w:val="clear" w:color="auto" w:fill="FFFFFF"/>
        </w:rPr>
        <w:t xml:space="preserve"> </w:t>
      </w:r>
      <w:r>
        <w:t xml:space="preserve">office to find out when a W9 is required </w:t>
      </w:r>
    </w:p>
    <w:p w14:paraId="58A2E9F7" w14:textId="7043EB37" w:rsidR="00DD7220" w:rsidRDefault="00DD7220" w:rsidP="00DD7220">
      <w:pPr>
        <w:pStyle w:val="ListParagraph"/>
        <w:numPr>
          <w:ilvl w:val="0"/>
          <w:numId w:val="22"/>
        </w:numPr>
        <w:spacing w:after="0"/>
      </w:pPr>
      <w:r>
        <w:t>Public Service – Jennine is going to meet with the 4</w:t>
      </w:r>
      <w:r w:rsidRPr="00DD7220">
        <w:rPr>
          <w:vertAlign w:val="superscript"/>
        </w:rPr>
        <w:t>th</w:t>
      </w:r>
      <w:r w:rsidR="00C053EF">
        <w:t xml:space="preserve"> Street Clinic. She will also ask about the check.</w:t>
      </w:r>
    </w:p>
    <w:p w14:paraId="0BD45159" w14:textId="5B501E10" w:rsidR="00C235BE" w:rsidRDefault="00C235BE" w:rsidP="00C235BE">
      <w:pPr>
        <w:pStyle w:val="ListParagraph"/>
        <w:numPr>
          <w:ilvl w:val="0"/>
          <w:numId w:val="22"/>
        </w:numPr>
        <w:spacing w:after="0"/>
      </w:pPr>
      <w:r>
        <w:lastRenderedPageBreak/>
        <w:t xml:space="preserve">Media – Lenny </w:t>
      </w:r>
      <w:r w:rsidR="007A39FD">
        <w:t>would like to help</w:t>
      </w:r>
      <w:r>
        <w:t xml:space="preserve"> with Social Media. He was inspired by Denise Bravo’s me</w:t>
      </w:r>
      <w:r w:rsidR="007A39FD">
        <w:t>eting yesterday. Crystal will get</w:t>
      </w:r>
      <w:r w:rsidR="003A779C">
        <w:t xml:space="preserve"> </w:t>
      </w:r>
      <w:r>
        <w:t>Lenny and Casey access to</w:t>
      </w:r>
      <w:r w:rsidR="00C053EF">
        <w:t xml:space="preserve"> our Social Media accounts.</w:t>
      </w:r>
    </w:p>
    <w:p w14:paraId="01C7A438" w14:textId="7DAF739F" w:rsidR="002D53C5" w:rsidRDefault="00C235BE" w:rsidP="00C053EF">
      <w:pPr>
        <w:pStyle w:val="ListParagraph"/>
        <w:numPr>
          <w:ilvl w:val="0"/>
          <w:numId w:val="22"/>
        </w:numPr>
        <w:spacing w:after="0"/>
      </w:pPr>
      <w:r>
        <w:t xml:space="preserve">Awards – Landmark award is on the forefront. Crystal wants to make sure we are working hard for our membership and not just checking boxes to gain awards. </w:t>
      </w:r>
    </w:p>
    <w:p w14:paraId="3A74F6A0" w14:textId="77777777" w:rsidR="00ED7F2F" w:rsidRPr="009131EE" w:rsidRDefault="00ED7F2F" w:rsidP="00ED7F2F">
      <w:pPr>
        <w:pStyle w:val="NoSpacing"/>
        <w:rPr>
          <w:rFonts w:cstheme="minorHAnsi"/>
          <w:color w:val="000000" w:themeColor="text1"/>
        </w:rPr>
      </w:pPr>
      <w:r w:rsidRPr="009131EE">
        <w:rPr>
          <w:rFonts w:cstheme="minorHAnsi"/>
          <w:color w:val="000000" w:themeColor="text1"/>
        </w:rPr>
        <w:t>Adjourn</w:t>
      </w:r>
    </w:p>
    <w:p w14:paraId="3426224E" w14:textId="77777777" w:rsidR="00ED7F2F" w:rsidRPr="009131EE" w:rsidRDefault="00ED7F2F" w:rsidP="00ED7F2F">
      <w:pPr>
        <w:pStyle w:val="NoSpacing"/>
        <w:rPr>
          <w:rFonts w:cstheme="minorHAnsi"/>
        </w:rPr>
      </w:pPr>
    </w:p>
    <w:p w14:paraId="1257AF3B" w14:textId="16C67750" w:rsidR="00066700" w:rsidRPr="007A39FD" w:rsidRDefault="00ED7F2F" w:rsidP="007A39FD">
      <w:pPr>
        <w:spacing w:after="0" w:line="240" w:lineRule="auto"/>
        <w:rPr>
          <w:rFonts w:cstheme="minorHAnsi"/>
          <w:u w:val="single"/>
        </w:rPr>
      </w:pPr>
      <w:r w:rsidRPr="009131EE">
        <w:rPr>
          <w:rFonts w:cstheme="minorHAnsi"/>
          <w:u w:val="single"/>
        </w:rPr>
        <w:t>Action Items/Assignments</w:t>
      </w:r>
    </w:p>
    <w:p w14:paraId="2AD5DF2D" w14:textId="53F0F188" w:rsidR="00066700" w:rsidRPr="00066700" w:rsidRDefault="00066700" w:rsidP="0006670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Crystal to reach out to Karen Leonardi</w:t>
      </w:r>
    </w:p>
    <w:p w14:paraId="5D6ED369" w14:textId="130EE79B" w:rsidR="00066700" w:rsidRPr="00066700" w:rsidRDefault="00066700" w:rsidP="0006670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Crystal &amp; Carl to work on UAHU branded items for the bowling event</w:t>
      </w:r>
    </w:p>
    <w:p w14:paraId="4974708F" w14:textId="0C0D39C3" w:rsidR="00066700" w:rsidRPr="007A39FD" w:rsidRDefault="00066700" w:rsidP="0006670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Shane to draft an email regarding balance billing for brokers to send out</w:t>
      </w:r>
    </w:p>
    <w:p w14:paraId="14E6139A" w14:textId="03507426" w:rsidR="007A39FD" w:rsidRPr="007A39FD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Myka &amp; Shane to put together a current issues leg. flyer to include with membership recruitment info</w:t>
      </w:r>
    </w:p>
    <w:p w14:paraId="6BF64956" w14:textId="0800BC64" w:rsidR="007A39FD" w:rsidRPr="007A39FD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t xml:space="preserve">Carol to contact Motiv Health to discuss the agency discount </w:t>
      </w:r>
    </w:p>
    <w:p w14:paraId="755D0547" w14:textId="37437C00" w:rsidR="007A39FD" w:rsidRPr="007A39FD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 w:rsidRPr="007A39FD">
        <w:rPr>
          <w:rFonts w:cstheme="minorHAnsi"/>
        </w:rPr>
        <w:t xml:space="preserve">Justin to call the </w:t>
      </w:r>
      <w:r w:rsidRPr="007A39FD">
        <w:rPr>
          <w:rFonts w:cstheme="minorHAnsi"/>
          <w:color w:val="111111"/>
          <w:shd w:val="clear" w:color="auto" w:fill="FFFFFF"/>
        </w:rPr>
        <w:t>lieutenant governor’s</w:t>
      </w:r>
      <w:r>
        <w:rPr>
          <w:rFonts w:cstheme="minorHAnsi"/>
          <w:color w:val="111111"/>
          <w:shd w:val="clear" w:color="auto" w:fill="FFFFFF"/>
        </w:rPr>
        <w:t xml:space="preserve"> office and find out when a W9 is required</w:t>
      </w:r>
    </w:p>
    <w:p w14:paraId="29F1EAF6" w14:textId="2549A610" w:rsidR="007A39FD" w:rsidRPr="007A39FD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  <w:color w:val="111111"/>
          <w:shd w:val="clear" w:color="auto" w:fill="FFFFFF"/>
        </w:rPr>
        <w:t>Jennine to ask the 4</w:t>
      </w:r>
      <w:r w:rsidRPr="007A39FD">
        <w:rPr>
          <w:rFonts w:cstheme="minorHAnsi"/>
          <w:color w:val="111111"/>
          <w:shd w:val="clear" w:color="auto" w:fill="FFFFFF"/>
          <w:vertAlign w:val="superscript"/>
        </w:rPr>
        <w:t>th</w:t>
      </w:r>
      <w:r>
        <w:rPr>
          <w:rFonts w:cstheme="minorHAnsi"/>
          <w:color w:val="111111"/>
          <w:shd w:val="clear" w:color="auto" w:fill="FFFFFF"/>
        </w:rPr>
        <w:t xml:space="preserve"> street clinic if they received the check from our last fundraiser</w:t>
      </w:r>
    </w:p>
    <w:p w14:paraId="15746FD5" w14:textId="0D1E2C0D" w:rsidR="007A39FD" w:rsidRPr="007A39FD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  <w:color w:val="111111"/>
          <w:shd w:val="clear" w:color="auto" w:fill="FFFFFF"/>
        </w:rPr>
        <w:t>Crystal to send Lenny and Casey social media account information</w:t>
      </w:r>
    </w:p>
    <w:p w14:paraId="6F940DBA" w14:textId="77777777" w:rsidR="007A39FD" w:rsidRPr="007A39FD" w:rsidRDefault="007A39FD" w:rsidP="007A39FD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38D54486" w14:textId="77777777" w:rsidR="007A39FD" w:rsidRPr="00066700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Board to send social media content (pictures etc.) to Casey, Lenny or Heather</w:t>
      </w:r>
    </w:p>
    <w:p w14:paraId="68B295C7" w14:textId="77777777" w:rsidR="007A39FD" w:rsidRPr="00066700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Board to reach out to the legislative team with balance billing stories</w:t>
      </w:r>
    </w:p>
    <w:p w14:paraId="2628EFFA" w14:textId="77777777" w:rsidR="007A39FD" w:rsidRPr="00066700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Board to </w:t>
      </w:r>
      <w:r>
        <w:t xml:space="preserve">find/get familiar with how to reach your senator: </w:t>
      </w:r>
      <w:hyperlink r:id="rId8" w:history="1">
        <w:r w:rsidRPr="00AA3FA4">
          <w:rPr>
            <w:rStyle w:val="Hyperlink"/>
          </w:rPr>
          <w:t>https://le.utah.gov/GIS/findDistrict.jsp</w:t>
        </w:r>
      </w:hyperlink>
    </w:p>
    <w:p w14:paraId="56DC089C" w14:textId="410B7A31" w:rsidR="007A39FD" w:rsidRPr="00114AB1" w:rsidRDefault="007A39FD" w:rsidP="007A39FD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u w:val="single"/>
        </w:rPr>
      </w:pPr>
      <w:r>
        <w:t xml:space="preserve">Board to recruit new membership and reach out to Carol &amp; Paula with membership ideas </w:t>
      </w:r>
    </w:p>
    <w:p w14:paraId="6E8A656F" w14:textId="77777777" w:rsidR="00766016" w:rsidRPr="00766016" w:rsidRDefault="00766016" w:rsidP="00766016">
      <w:pPr>
        <w:spacing w:after="0" w:line="240" w:lineRule="auto"/>
        <w:rPr>
          <w:b/>
          <w:color w:val="C45911" w:themeColor="accent2" w:themeShade="BF"/>
        </w:rPr>
      </w:pPr>
    </w:p>
    <w:p w14:paraId="39633E4D" w14:textId="4DFC36CC" w:rsidR="00ED7F2F" w:rsidRDefault="00ED7F2F" w:rsidP="00ED7F2F">
      <w:pPr>
        <w:pStyle w:val="NoSpacing"/>
        <w:rPr>
          <w:b/>
          <w:color w:val="C45911" w:themeColor="accent2" w:themeShade="BF"/>
        </w:rPr>
      </w:pPr>
      <w:r w:rsidRPr="00A14A13">
        <w:rPr>
          <w:b/>
          <w:color w:val="C45911" w:themeColor="accent2" w:themeShade="BF"/>
        </w:rPr>
        <w:t xml:space="preserve">Next Meeting:  </w:t>
      </w:r>
      <w:r>
        <w:rPr>
          <w:b/>
          <w:color w:val="C45911" w:themeColor="accent2" w:themeShade="BF"/>
        </w:rPr>
        <w:t xml:space="preserve">Tuesday, </w:t>
      </w:r>
      <w:r w:rsidR="00114AB1">
        <w:rPr>
          <w:b/>
          <w:color w:val="C45911" w:themeColor="accent2" w:themeShade="BF"/>
        </w:rPr>
        <w:t>October 8</w:t>
      </w:r>
      <w:r w:rsidR="00114AB1" w:rsidRPr="00114AB1">
        <w:rPr>
          <w:b/>
          <w:color w:val="C45911" w:themeColor="accent2" w:themeShade="BF"/>
          <w:vertAlign w:val="superscript"/>
        </w:rPr>
        <w:t>th</w:t>
      </w:r>
      <w:r w:rsidR="00114AB1">
        <w:rPr>
          <w:b/>
          <w:color w:val="C45911" w:themeColor="accent2" w:themeShade="BF"/>
        </w:rPr>
        <w:t>,</w:t>
      </w:r>
      <w:r>
        <w:rPr>
          <w:b/>
          <w:color w:val="C45911" w:themeColor="accent2" w:themeShade="BF"/>
        </w:rPr>
        <w:t xml:space="preserve"> 2019 3:00 PM-4</w:t>
      </w:r>
      <w:r w:rsidRPr="00556769">
        <w:rPr>
          <w:b/>
          <w:color w:val="C45911" w:themeColor="accent2" w:themeShade="BF"/>
        </w:rPr>
        <w:t>:00 PM</w:t>
      </w:r>
    </w:p>
    <w:p w14:paraId="2F59E65E" w14:textId="77777777" w:rsidR="00ED7F2F" w:rsidRPr="00A14A13" w:rsidRDefault="00ED7F2F" w:rsidP="00ED7F2F">
      <w:pPr>
        <w:pStyle w:val="NoSpacing"/>
        <w:rPr>
          <w:b/>
          <w:color w:val="C45911" w:themeColor="accent2" w:themeShade="BF"/>
        </w:rPr>
      </w:pPr>
      <w:r w:rsidRPr="00556769">
        <w:rPr>
          <w:b/>
          <w:color w:val="C45911" w:themeColor="accent2" w:themeShade="BF"/>
        </w:rPr>
        <w:t>Dental Select - 75 W Towne Ridge Parkway Tower 2, Suite 500</w:t>
      </w:r>
    </w:p>
    <w:p w14:paraId="2AC3F404" w14:textId="77777777" w:rsidR="00ED7F2F" w:rsidRDefault="00ED7F2F" w:rsidP="00ED7F2F">
      <w:pPr>
        <w:spacing w:after="0"/>
      </w:pPr>
    </w:p>
    <w:sectPr w:rsidR="00ED7F2F" w:rsidSect="00603010">
      <w:type w:val="continuous"/>
      <w:pgSz w:w="12240" w:h="15840"/>
      <w:pgMar w:top="720" w:right="720" w:bottom="720" w:left="108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418A"/>
    <w:multiLevelType w:val="hybridMultilevel"/>
    <w:tmpl w:val="0E96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E39"/>
    <w:multiLevelType w:val="hybridMultilevel"/>
    <w:tmpl w:val="500C55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F4B0E"/>
    <w:multiLevelType w:val="hybridMultilevel"/>
    <w:tmpl w:val="11BE0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2A75"/>
    <w:multiLevelType w:val="hybridMultilevel"/>
    <w:tmpl w:val="0F4404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14DF8"/>
    <w:multiLevelType w:val="hybridMultilevel"/>
    <w:tmpl w:val="DB8C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6D3B"/>
    <w:multiLevelType w:val="hybridMultilevel"/>
    <w:tmpl w:val="8E48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D3FFE"/>
    <w:multiLevelType w:val="hybridMultilevel"/>
    <w:tmpl w:val="8E142C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B11244"/>
    <w:multiLevelType w:val="hybridMultilevel"/>
    <w:tmpl w:val="E9DAF4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9B0E77"/>
    <w:multiLevelType w:val="hybridMultilevel"/>
    <w:tmpl w:val="894E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C2C1B"/>
    <w:multiLevelType w:val="hybridMultilevel"/>
    <w:tmpl w:val="0944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6B9C"/>
    <w:multiLevelType w:val="hybridMultilevel"/>
    <w:tmpl w:val="0A1E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57B"/>
    <w:multiLevelType w:val="hybridMultilevel"/>
    <w:tmpl w:val="AC2ED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F3D0E"/>
    <w:multiLevelType w:val="hybridMultilevel"/>
    <w:tmpl w:val="87B4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B67B4"/>
    <w:multiLevelType w:val="hybridMultilevel"/>
    <w:tmpl w:val="89061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976F6"/>
    <w:multiLevelType w:val="hybridMultilevel"/>
    <w:tmpl w:val="F26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D4E78"/>
    <w:multiLevelType w:val="hybridMultilevel"/>
    <w:tmpl w:val="14AC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37EBF"/>
    <w:multiLevelType w:val="hybridMultilevel"/>
    <w:tmpl w:val="776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19DE"/>
    <w:multiLevelType w:val="hybridMultilevel"/>
    <w:tmpl w:val="2F18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34D25"/>
    <w:multiLevelType w:val="hybridMultilevel"/>
    <w:tmpl w:val="B534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F3AE4"/>
    <w:multiLevelType w:val="hybridMultilevel"/>
    <w:tmpl w:val="1C82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64F11"/>
    <w:multiLevelType w:val="hybridMultilevel"/>
    <w:tmpl w:val="3D1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44FFA"/>
    <w:multiLevelType w:val="hybridMultilevel"/>
    <w:tmpl w:val="CB3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18"/>
  </w:num>
  <w:num w:numId="7">
    <w:abstractNumId w:val="15"/>
  </w:num>
  <w:num w:numId="8">
    <w:abstractNumId w:val="13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1"/>
  </w:num>
  <w:num w:numId="15">
    <w:abstractNumId w:val="7"/>
  </w:num>
  <w:num w:numId="16">
    <w:abstractNumId w:val="21"/>
  </w:num>
  <w:num w:numId="17">
    <w:abstractNumId w:val="14"/>
  </w:num>
  <w:num w:numId="18">
    <w:abstractNumId w:val="11"/>
  </w:num>
  <w:num w:numId="19">
    <w:abstractNumId w:val="14"/>
  </w:num>
  <w:num w:numId="20">
    <w:abstractNumId w:val="0"/>
  </w:num>
  <w:num w:numId="21">
    <w:abstractNumId w:val="5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5B"/>
    <w:rsid w:val="00021645"/>
    <w:rsid w:val="00025340"/>
    <w:rsid w:val="00030F59"/>
    <w:rsid w:val="000413B6"/>
    <w:rsid w:val="000433EB"/>
    <w:rsid w:val="00045599"/>
    <w:rsid w:val="00066700"/>
    <w:rsid w:val="00067DEB"/>
    <w:rsid w:val="00081068"/>
    <w:rsid w:val="000A6074"/>
    <w:rsid w:val="000D08AE"/>
    <w:rsid w:val="0010730A"/>
    <w:rsid w:val="00114AB1"/>
    <w:rsid w:val="001158E5"/>
    <w:rsid w:val="0011684A"/>
    <w:rsid w:val="00124A3A"/>
    <w:rsid w:val="00130D5B"/>
    <w:rsid w:val="00154D62"/>
    <w:rsid w:val="00163F77"/>
    <w:rsid w:val="001761A9"/>
    <w:rsid w:val="0017708A"/>
    <w:rsid w:val="0019219F"/>
    <w:rsid w:val="001A64A9"/>
    <w:rsid w:val="001B1A78"/>
    <w:rsid w:val="001E7E3B"/>
    <w:rsid w:val="002030EB"/>
    <w:rsid w:val="00262308"/>
    <w:rsid w:val="00271110"/>
    <w:rsid w:val="00280EE5"/>
    <w:rsid w:val="002B4A46"/>
    <w:rsid w:val="002B58A3"/>
    <w:rsid w:val="002C3CAF"/>
    <w:rsid w:val="002D53C5"/>
    <w:rsid w:val="00307917"/>
    <w:rsid w:val="00330A97"/>
    <w:rsid w:val="00331718"/>
    <w:rsid w:val="00364544"/>
    <w:rsid w:val="003738A4"/>
    <w:rsid w:val="003738F0"/>
    <w:rsid w:val="0038690B"/>
    <w:rsid w:val="0039125A"/>
    <w:rsid w:val="00394E8C"/>
    <w:rsid w:val="00395050"/>
    <w:rsid w:val="003A244C"/>
    <w:rsid w:val="003A4B42"/>
    <w:rsid w:val="003A5F03"/>
    <w:rsid w:val="003A779C"/>
    <w:rsid w:val="003C7D85"/>
    <w:rsid w:val="003D04D1"/>
    <w:rsid w:val="003D2906"/>
    <w:rsid w:val="003F6036"/>
    <w:rsid w:val="00415596"/>
    <w:rsid w:val="004219FE"/>
    <w:rsid w:val="004353E4"/>
    <w:rsid w:val="00442F94"/>
    <w:rsid w:val="00450D7D"/>
    <w:rsid w:val="004627F6"/>
    <w:rsid w:val="00480116"/>
    <w:rsid w:val="0048182F"/>
    <w:rsid w:val="00481B6B"/>
    <w:rsid w:val="00486FF5"/>
    <w:rsid w:val="004A0C7F"/>
    <w:rsid w:val="004A128E"/>
    <w:rsid w:val="004A2476"/>
    <w:rsid w:val="004A7B4B"/>
    <w:rsid w:val="004A7D13"/>
    <w:rsid w:val="004C5B34"/>
    <w:rsid w:val="004D0EE0"/>
    <w:rsid w:val="004D7BA2"/>
    <w:rsid w:val="004F09B7"/>
    <w:rsid w:val="00505295"/>
    <w:rsid w:val="00521775"/>
    <w:rsid w:val="0052798D"/>
    <w:rsid w:val="00527DF3"/>
    <w:rsid w:val="0054767B"/>
    <w:rsid w:val="00556088"/>
    <w:rsid w:val="00560F53"/>
    <w:rsid w:val="0057266B"/>
    <w:rsid w:val="0057281D"/>
    <w:rsid w:val="00582E6B"/>
    <w:rsid w:val="005960EF"/>
    <w:rsid w:val="0059791E"/>
    <w:rsid w:val="005B665F"/>
    <w:rsid w:val="005D55E2"/>
    <w:rsid w:val="005E1676"/>
    <w:rsid w:val="00603010"/>
    <w:rsid w:val="00604C0A"/>
    <w:rsid w:val="00613579"/>
    <w:rsid w:val="00622FEA"/>
    <w:rsid w:val="00624E0C"/>
    <w:rsid w:val="00631C59"/>
    <w:rsid w:val="00660111"/>
    <w:rsid w:val="00672293"/>
    <w:rsid w:val="00686D40"/>
    <w:rsid w:val="00692B52"/>
    <w:rsid w:val="006B5A7E"/>
    <w:rsid w:val="006C5F86"/>
    <w:rsid w:val="006E0F36"/>
    <w:rsid w:val="00712178"/>
    <w:rsid w:val="00715153"/>
    <w:rsid w:val="00717B9A"/>
    <w:rsid w:val="0072236D"/>
    <w:rsid w:val="00724D2A"/>
    <w:rsid w:val="007357A8"/>
    <w:rsid w:val="0073619F"/>
    <w:rsid w:val="007405F2"/>
    <w:rsid w:val="007417B7"/>
    <w:rsid w:val="00746898"/>
    <w:rsid w:val="007506FC"/>
    <w:rsid w:val="00762311"/>
    <w:rsid w:val="007653D9"/>
    <w:rsid w:val="00766016"/>
    <w:rsid w:val="0076693A"/>
    <w:rsid w:val="0077035A"/>
    <w:rsid w:val="007A39FD"/>
    <w:rsid w:val="007A66A0"/>
    <w:rsid w:val="007B45D5"/>
    <w:rsid w:val="007B49F5"/>
    <w:rsid w:val="007D3611"/>
    <w:rsid w:val="007F5623"/>
    <w:rsid w:val="00810576"/>
    <w:rsid w:val="00820A7B"/>
    <w:rsid w:val="00827EEA"/>
    <w:rsid w:val="00835287"/>
    <w:rsid w:val="00841761"/>
    <w:rsid w:val="008424FE"/>
    <w:rsid w:val="0085309E"/>
    <w:rsid w:val="008544C7"/>
    <w:rsid w:val="00885042"/>
    <w:rsid w:val="00886D85"/>
    <w:rsid w:val="00890B0D"/>
    <w:rsid w:val="008A3F09"/>
    <w:rsid w:val="008A5E3F"/>
    <w:rsid w:val="008B7727"/>
    <w:rsid w:val="008C0498"/>
    <w:rsid w:val="008D347F"/>
    <w:rsid w:val="008D505B"/>
    <w:rsid w:val="008E2236"/>
    <w:rsid w:val="008E31D6"/>
    <w:rsid w:val="008E4EB9"/>
    <w:rsid w:val="00903D2A"/>
    <w:rsid w:val="009127E4"/>
    <w:rsid w:val="009131EE"/>
    <w:rsid w:val="00913EFF"/>
    <w:rsid w:val="00917D1C"/>
    <w:rsid w:val="00935A37"/>
    <w:rsid w:val="009440BB"/>
    <w:rsid w:val="009708DC"/>
    <w:rsid w:val="009E17A8"/>
    <w:rsid w:val="009F419F"/>
    <w:rsid w:val="00A11F60"/>
    <w:rsid w:val="00A26A31"/>
    <w:rsid w:val="00A44224"/>
    <w:rsid w:val="00A44A6F"/>
    <w:rsid w:val="00A45F25"/>
    <w:rsid w:val="00A50383"/>
    <w:rsid w:val="00A53B4B"/>
    <w:rsid w:val="00A95780"/>
    <w:rsid w:val="00A9741A"/>
    <w:rsid w:val="00AA4F5D"/>
    <w:rsid w:val="00AB7A99"/>
    <w:rsid w:val="00AC4166"/>
    <w:rsid w:val="00AD0004"/>
    <w:rsid w:val="00AF5B9E"/>
    <w:rsid w:val="00B12FF8"/>
    <w:rsid w:val="00B60E79"/>
    <w:rsid w:val="00B64D74"/>
    <w:rsid w:val="00B75A2E"/>
    <w:rsid w:val="00B87CA7"/>
    <w:rsid w:val="00BC4271"/>
    <w:rsid w:val="00BE721F"/>
    <w:rsid w:val="00C01756"/>
    <w:rsid w:val="00C053EF"/>
    <w:rsid w:val="00C10875"/>
    <w:rsid w:val="00C14894"/>
    <w:rsid w:val="00C235BE"/>
    <w:rsid w:val="00C25B34"/>
    <w:rsid w:val="00C308AB"/>
    <w:rsid w:val="00C327DA"/>
    <w:rsid w:val="00C57F0F"/>
    <w:rsid w:val="00C57F7C"/>
    <w:rsid w:val="00C654B6"/>
    <w:rsid w:val="00C66205"/>
    <w:rsid w:val="00C74D26"/>
    <w:rsid w:val="00C77811"/>
    <w:rsid w:val="00C87405"/>
    <w:rsid w:val="00CB614E"/>
    <w:rsid w:val="00CD03A6"/>
    <w:rsid w:val="00D05472"/>
    <w:rsid w:val="00D112AA"/>
    <w:rsid w:val="00D14A94"/>
    <w:rsid w:val="00D33F0B"/>
    <w:rsid w:val="00D41DE1"/>
    <w:rsid w:val="00D42D83"/>
    <w:rsid w:val="00D44AFE"/>
    <w:rsid w:val="00D5589A"/>
    <w:rsid w:val="00D5621E"/>
    <w:rsid w:val="00D6125E"/>
    <w:rsid w:val="00D76DBC"/>
    <w:rsid w:val="00D76F3F"/>
    <w:rsid w:val="00D835C5"/>
    <w:rsid w:val="00D85A8B"/>
    <w:rsid w:val="00DA3956"/>
    <w:rsid w:val="00DB67A8"/>
    <w:rsid w:val="00DD10A2"/>
    <w:rsid w:val="00DD230D"/>
    <w:rsid w:val="00DD7220"/>
    <w:rsid w:val="00E011A6"/>
    <w:rsid w:val="00E10B56"/>
    <w:rsid w:val="00E2429F"/>
    <w:rsid w:val="00E411FB"/>
    <w:rsid w:val="00E506EF"/>
    <w:rsid w:val="00E665CD"/>
    <w:rsid w:val="00E67CCD"/>
    <w:rsid w:val="00E76B8C"/>
    <w:rsid w:val="00E86D03"/>
    <w:rsid w:val="00EA462A"/>
    <w:rsid w:val="00EB60FA"/>
    <w:rsid w:val="00EB6EA8"/>
    <w:rsid w:val="00EC2BBC"/>
    <w:rsid w:val="00EC3EB6"/>
    <w:rsid w:val="00EC4FA0"/>
    <w:rsid w:val="00ED7F2F"/>
    <w:rsid w:val="00EF591A"/>
    <w:rsid w:val="00F060C5"/>
    <w:rsid w:val="00F15998"/>
    <w:rsid w:val="00F240AE"/>
    <w:rsid w:val="00F37C7D"/>
    <w:rsid w:val="00F52AC0"/>
    <w:rsid w:val="00F56AA5"/>
    <w:rsid w:val="00F80E4C"/>
    <w:rsid w:val="00F90722"/>
    <w:rsid w:val="00FC7ABC"/>
    <w:rsid w:val="00FF4735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6F0A6"/>
  <w15:docId w15:val="{6DBCF666-EF5C-114D-83C4-1D3B724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GIS/findDistrict.jsp" TargetMode="External"/><Relationship Id="rId3" Type="http://schemas.openxmlformats.org/officeDocument/2006/relationships/styles" Target="styles.xml"/><Relationship Id="rId7" Type="http://schemas.openxmlformats.org/officeDocument/2006/relationships/hyperlink" Target="https://le.utah.gov/GIS/findDistrict.j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9985-EF70-4045-A679-99D817AE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Coleman</dc:creator>
  <cp:keywords/>
  <dc:description/>
  <cp:lastModifiedBy>Ettie Gorecki</cp:lastModifiedBy>
  <cp:revision>7</cp:revision>
  <cp:lastPrinted>2019-01-08T18:45:00Z</cp:lastPrinted>
  <dcterms:created xsi:type="dcterms:W3CDTF">2019-09-16T04:06:00Z</dcterms:created>
  <dcterms:modified xsi:type="dcterms:W3CDTF">2019-09-16T04:38:00Z</dcterms:modified>
</cp:coreProperties>
</file>